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E6" w:rsidRDefault="009A0A88">
      <w:pPr>
        <w:spacing w:line="560" w:lineRule="exact"/>
        <w:jc w:val="center"/>
        <w:rPr>
          <w:rStyle w:val="NormalCharacter"/>
          <w:rFonts w:ascii="黑体" w:eastAsia="黑体" w:hAnsi="宋体"/>
          <w:sz w:val="36"/>
          <w:szCs w:val="36"/>
        </w:rPr>
      </w:pPr>
      <w:r w:rsidRPr="009A0A88">
        <w:rPr>
          <w:rStyle w:val="NormalCharacter"/>
          <w:rFonts w:ascii="黑体" w:eastAsia="黑体" w:hAnsi="宋体"/>
          <w:sz w:val="36"/>
          <w:szCs w:val="36"/>
        </w:rPr>
        <w:t>浙江大学医学院附属湖州医院（浙江省湖州市中心医院）</w:t>
      </w:r>
      <w:r w:rsidR="007963E3">
        <w:rPr>
          <w:rStyle w:val="NormalCharacter"/>
          <w:rFonts w:ascii="黑体" w:eastAsia="黑体" w:hAnsi="宋体"/>
          <w:sz w:val="36"/>
          <w:szCs w:val="36"/>
        </w:rPr>
        <w:t>岗位需求</w:t>
      </w:r>
      <w:r>
        <w:rPr>
          <w:rStyle w:val="NormalCharacter"/>
          <w:rFonts w:ascii="黑体" w:eastAsia="黑体" w:hAnsi="宋体"/>
          <w:sz w:val="36"/>
          <w:szCs w:val="36"/>
        </w:rPr>
        <w:t>简章</w:t>
      </w:r>
    </w:p>
    <w:tbl>
      <w:tblPr>
        <w:tblW w:w="9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919"/>
        <w:gridCol w:w="94"/>
        <w:gridCol w:w="3040"/>
        <w:gridCol w:w="742"/>
        <w:gridCol w:w="769"/>
        <w:gridCol w:w="418"/>
        <w:gridCol w:w="737"/>
        <w:gridCol w:w="1819"/>
      </w:tblGrid>
      <w:tr w:rsidR="00981EE6" w:rsidTr="00297F17">
        <w:trPr>
          <w:cantSplit/>
          <w:trHeight w:hRule="exact" w:val="1046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6" w:rsidRDefault="007963E3">
            <w:pPr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单位名称</w:t>
            </w:r>
          </w:p>
        </w:tc>
        <w:tc>
          <w:tcPr>
            <w:tcW w:w="7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6" w:rsidRDefault="007963E3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浙江大学医学院附属湖州医院（浙江省湖州市中心医院）</w:t>
            </w:r>
          </w:p>
        </w:tc>
      </w:tr>
      <w:tr w:rsidR="00981EE6" w:rsidTr="00297F17">
        <w:trPr>
          <w:cantSplit/>
          <w:trHeight w:hRule="exact" w:val="1027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6" w:rsidRDefault="007963E3">
            <w:pPr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联 系 人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6" w:rsidRDefault="007963E3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沈老师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6" w:rsidRDefault="007963E3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联系电话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6" w:rsidRDefault="007963E3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0572-2555129</w:t>
            </w:r>
          </w:p>
        </w:tc>
      </w:tr>
      <w:tr w:rsidR="00981EE6" w:rsidTr="00297F17">
        <w:trPr>
          <w:cantSplit/>
          <w:trHeight w:hRule="exact" w:val="1008"/>
          <w:jc w:val="center"/>
        </w:trPr>
        <w:tc>
          <w:tcPr>
            <w:tcW w:w="9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6" w:rsidRDefault="007963E3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单位简介</w:t>
            </w:r>
          </w:p>
        </w:tc>
      </w:tr>
      <w:tr w:rsidR="00981EE6" w:rsidTr="00297F17">
        <w:trPr>
          <w:cantSplit/>
          <w:trHeight w:val="2697"/>
          <w:jc w:val="center"/>
        </w:trPr>
        <w:tc>
          <w:tcPr>
            <w:tcW w:w="9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E6" w:rsidRDefault="007963E3">
            <w:pPr>
              <w:spacing w:line="360" w:lineRule="exact"/>
              <w:ind w:firstLineChars="200" w:firstLine="480"/>
              <w:jc w:val="lef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浙江大学医学院附属湖州医院（湖州市中心医院）始建于1944年，是目前浙北地区规模最大，集医疗、科研、教学、预防、保健、康复于一体的三级甲等综合性医院，承担着湖州市及省内外周边地市约306万人口的医疗保健任务。2020年8月正式成为浙江大学医学院附属湖州医院，并与浙大二院开展全面深入合作，加快打造人才高地、学科高峰。2020年9月，浙北医学中心</w:t>
            </w:r>
            <w:r>
              <w:rPr>
                <w:rStyle w:val="NormalCharacter"/>
                <w:rFonts w:ascii="仿宋_GB2312" w:eastAsia="仿宋_GB2312"/>
                <w:sz w:val="24"/>
              </w:rPr>
              <w:t>—</w:t>
            </w:r>
            <w:r>
              <w:rPr>
                <w:rStyle w:val="NormalCharacter"/>
                <w:rFonts w:ascii="仿宋_GB2312" w:eastAsia="仿宋_GB2312"/>
                <w:sz w:val="24"/>
              </w:rPr>
              <w:t>湖州市中心医院新院区落成启用，全面开启</w:t>
            </w:r>
            <w:r>
              <w:rPr>
                <w:rStyle w:val="NormalCharacter"/>
                <w:rFonts w:ascii="仿宋_GB2312" w:eastAsia="仿宋_GB2312"/>
                <w:sz w:val="24"/>
              </w:rPr>
              <w:t>“</w:t>
            </w:r>
            <w:proofErr w:type="gramStart"/>
            <w:r>
              <w:rPr>
                <w:rStyle w:val="NormalCharacter"/>
                <w:rFonts w:ascii="仿宋_GB2312" w:eastAsia="仿宋_GB2312"/>
                <w:sz w:val="24"/>
              </w:rPr>
              <w:t>焕</w:t>
            </w:r>
            <w:proofErr w:type="gramEnd"/>
            <w:r>
              <w:rPr>
                <w:rStyle w:val="NormalCharacter"/>
                <w:rFonts w:ascii="仿宋_GB2312" w:eastAsia="仿宋_GB2312"/>
                <w:sz w:val="24"/>
              </w:rPr>
              <w:t>新.蝶变.赢未来</w:t>
            </w:r>
            <w:r>
              <w:rPr>
                <w:rStyle w:val="NormalCharacter"/>
                <w:rFonts w:ascii="仿宋_GB2312" w:eastAsia="仿宋_GB2312"/>
                <w:sz w:val="24"/>
              </w:rPr>
              <w:t>”</w:t>
            </w:r>
            <w:r>
              <w:rPr>
                <w:rStyle w:val="NormalCharacter"/>
                <w:rFonts w:ascii="仿宋_GB2312" w:eastAsia="仿宋_GB2312"/>
                <w:sz w:val="24"/>
              </w:rPr>
              <w:t>的新征程。</w:t>
            </w:r>
          </w:p>
        </w:tc>
      </w:tr>
      <w:tr w:rsidR="00981EE6" w:rsidTr="00297F17">
        <w:trPr>
          <w:cantSplit/>
          <w:trHeight w:hRule="exact" w:val="857"/>
          <w:jc w:val="center"/>
        </w:trPr>
        <w:tc>
          <w:tcPr>
            <w:tcW w:w="9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6" w:rsidRDefault="007963E3">
            <w:pPr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岗位需求情况</w:t>
            </w:r>
          </w:p>
        </w:tc>
      </w:tr>
      <w:tr w:rsidR="00981EE6" w:rsidTr="00297F17">
        <w:trPr>
          <w:cantSplit/>
          <w:trHeight w:hRule="exact" w:val="682"/>
          <w:jc w:val="center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6" w:rsidRDefault="007963E3">
            <w:pPr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招聘岗位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6" w:rsidRDefault="007963E3">
            <w:pPr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专业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6" w:rsidRDefault="007963E3">
            <w:pPr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人数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6" w:rsidRDefault="007963E3">
            <w:pPr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学历要求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6" w:rsidRDefault="007963E3">
            <w:pPr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年薪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E6" w:rsidRDefault="007963E3">
            <w:pPr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备注</w:t>
            </w:r>
          </w:p>
        </w:tc>
      </w:tr>
      <w:tr w:rsidR="00297F17" w:rsidTr="00297F17">
        <w:trPr>
          <w:cantSplit/>
          <w:trHeight w:hRule="exact" w:val="682"/>
          <w:jc w:val="center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textAlignment w:val="auto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外科医师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临床医学、外科学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博士研究生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20-50万元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购（住）房补贴 80-120万元，并给予6-15万安家费；科研经费补助6-30万元；有关待遇具体可面谈。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 xml:space="preserve"> </w:t>
            </w:r>
          </w:p>
        </w:tc>
      </w:tr>
      <w:tr w:rsidR="00297F17" w:rsidTr="00297F17">
        <w:trPr>
          <w:cantSplit/>
          <w:trHeight w:hRule="exact" w:val="682"/>
          <w:jc w:val="center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内科医师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临床医学、内科学、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急诊医学、重症医学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博士研究生</w:t>
            </w: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</w:tr>
      <w:tr w:rsidR="00297F17" w:rsidTr="00297F17">
        <w:trPr>
          <w:cantSplit/>
          <w:trHeight w:hRule="exact" w:val="682"/>
          <w:jc w:val="center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精准医学中心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研究员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药理学、生物学、医学检验诊断学、病理学与病理生理学、临床检验诊断学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博士研究生</w:t>
            </w: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</w:tr>
      <w:tr w:rsidR="00297F17" w:rsidTr="00297F17">
        <w:trPr>
          <w:cantSplit/>
          <w:trHeight w:hRule="exact" w:val="682"/>
          <w:jc w:val="center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神经外科医师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外科学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硕</w:t>
            </w: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>及以上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15-30万元 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科研经费补助3万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2"/>
                <w:szCs w:val="22"/>
              </w:rPr>
              <w:t>元</w:t>
            </w:r>
          </w:p>
        </w:tc>
      </w:tr>
      <w:tr w:rsidR="00297F17" w:rsidTr="00297F17">
        <w:trPr>
          <w:cantSplit/>
          <w:trHeight w:hRule="exact" w:val="682"/>
          <w:jc w:val="center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重症医学科医师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内科学、临床医学、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br/>
              <w:t>重症医学、神经病学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硕</w:t>
            </w: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>及以上</w:t>
            </w: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</w:tr>
      <w:tr w:rsidR="00297F17" w:rsidTr="00297F17">
        <w:trPr>
          <w:cantSplit/>
          <w:trHeight w:hRule="exact" w:val="682"/>
          <w:jc w:val="center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超声科医师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影像医学与核医学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硕</w:t>
            </w: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>及以上</w:t>
            </w: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</w:tr>
      <w:tr w:rsidR="00297F17" w:rsidTr="00297F17">
        <w:trPr>
          <w:cantSplit/>
          <w:trHeight w:hRule="exact" w:val="682"/>
          <w:jc w:val="center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急诊科医师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急诊医学、重症医学、      临床医学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硕</w:t>
            </w: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>及以上</w:t>
            </w: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F17" w:rsidRDefault="00297F17" w:rsidP="00297F17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</w:tr>
    </w:tbl>
    <w:p w:rsidR="00981EE6" w:rsidRDefault="00981EE6" w:rsidP="001A6A8D">
      <w:pPr>
        <w:spacing w:line="20" w:lineRule="exact"/>
        <w:jc w:val="center"/>
        <w:rPr>
          <w:rStyle w:val="NormalCharacter"/>
          <w:rFonts w:ascii="黑体" w:eastAsia="黑体" w:hAnsi="宋体"/>
          <w:color w:val="FF0000"/>
          <w:sz w:val="36"/>
          <w:szCs w:val="36"/>
        </w:rPr>
      </w:pPr>
    </w:p>
    <w:sectPr w:rsidR="00981EE6">
      <w:headerReference w:type="default" r:id="rId6"/>
      <w:pgSz w:w="11906" w:h="16838"/>
      <w:pgMar w:top="170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C6" w:rsidRDefault="00652FC6">
      <w:r>
        <w:separator/>
      </w:r>
    </w:p>
  </w:endnote>
  <w:endnote w:type="continuationSeparator" w:id="0">
    <w:p w:rsidR="00652FC6" w:rsidRDefault="0065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C6" w:rsidRDefault="00652FC6">
      <w:r>
        <w:separator/>
      </w:r>
    </w:p>
  </w:footnote>
  <w:footnote w:type="continuationSeparator" w:id="0">
    <w:p w:rsidR="00652FC6" w:rsidRDefault="0065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E6" w:rsidRDefault="00981EE6">
    <w:pPr>
      <w:pStyle w:val="aa"/>
      <w:pBdr>
        <w:bottom w:val="none" w:sz="0" w:space="1" w:color="000000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981EE6"/>
    <w:rsid w:val="000242A7"/>
    <w:rsid w:val="00125270"/>
    <w:rsid w:val="001802CB"/>
    <w:rsid w:val="001A6A8D"/>
    <w:rsid w:val="00297F17"/>
    <w:rsid w:val="00652FC6"/>
    <w:rsid w:val="007963E3"/>
    <w:rsid w:val="007A7930"/>
    <w:rsid w:val="007D69D0"/>
    <w:rsid w:val="00827EC4"/>
    <w:rsid w:val="00981EE6"/>
    <w:rsid w:val="009A0A88"/>
    <w:rsid w:val="00A82A54"/>
    <w:rsid w:val="00C8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2E82C"/>
  <w15:docId w15:val="{A0B5F069-6923-4A93-82E2-72C7BAF5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Heading4"/>
    <w:pPr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4"/>
    <w:basedOn w:val="a"/>
    <w:next w:val="a"/>
    <w:pPr>
      <w:keepNext/>
      <w:keepLines/>
      <w:spacing w:before="280" w:after="290" w:line="376" w:lineRule="auto"/>
    </w:pPr>
    <w:rPr>
      <w:rFonts w:ascii="等线 Light" w:eastAsia="等线 Light" w:hAnsi="等线 Light" w:cs="宋体"/>
      <w:sz w:val="28"/>
      <w:szCs w:val="28"/>
    </w:rPr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UserStyle0">
    <w:name w:val="UserStyle_0"/>
    <w:basedOn w:val="NormalCharacter"/>
  </w:style>
  <w:style w:type="character" w:styleId="a3">
    <w:name w:val="FollowedHyperlink"/>
    <w:rPr>
      <w:color w:val="771CAA"/>
    </w:rPr>
  </w:style>
  <w:style w:type="character" w:styleId="a4">
    <w:name w:val="Strong"/>
    <w:rPr>
      <w:rFonts w:cs="Times New Roman"/>
      <w:b/>
      <w:bCs/>
    </w:rPr>
  </w:style>
  <w:style w:type="character" w:customStyle="1" w:styleId="UserStyle1">
    <w:name w:val="UserStyle_1"/>
    <w:rPr>
      <w:color w:val="315EFB"/>
    </w:rPr>
  </w:style>
  <w:style w:type="character" w:customStyle="1" w:styleId="UserStyle2">
    <w:name w:val="UserStyle_2"/>
    <w:basedOn w:val="NormalCharacter"/>
  </w:style>
  <w:style w:type="character" w:styleId="a5">
    <w:name w:val="Emphasis"/>
    <w:rPr>
      <w:i w:val="0"/>
      <w:color w:val="F73131"/>
    </w:rPr>
  </w:style>
  <w:style w:type="character" w:customStyle="1" w:styleId="a6">
    <w:name w:val="页脚 字符"/>
    <w:link w:val="a7"/>
    <w:rPr>
      <w:rFonts w:ascii="Calibri" w:eastAsia="宋体" w:hAnsi="Calibri"/>
      <w:sz w:val="18"/>
      <w:szCs w:val="18"/>
    </w:rPr>
  </w:style>
  <w:style w:type="character" w:customStyle="1" w:styleId="UserStyle4">
    <w:name w:val="UserStyle_4"/>
    <w:link w:val="Acetate"/>
    <w:semiHidden/>
    <w:rPr>
      <w:rFonts w:ascii="Calibri" w:eastAsia="宋体" w:hAnsi="Calibri"/>
      <w:kern w:val="2"/>
      <w:sz w:val="18"/>
      <w:szCs w:val="18"/>
    </w:rPr>
  </w:style>
  <w:style w:type="character" w:styleId="a8">
    <w:name w:val="Hyperlink"/>
    <w:rPr>
      <w:color w:val="2440B3"/>
    </w:rPr>
  </w:style>
  <w:style w:type="character" w:customStyle="1" w:styleId="HtmlCite">
    <w:name w:val="HtmlCite"/>
    <w:rPr>
      <w:i w:val="0"/>
      <w:color w:val="008000"/>
    </w:rPr>
  </w:style>
  <w:style w:type="character" w:customStyle="1" w:styleId="a9">
    <w:name w:val="页眉 字符"/>
    <w:link w:val="aa"/>
    <w:rPr>
      <w:rFonts w:ascii="Calibri" w:eastAsia="宋体" w:hAnsi="Calibri"/>
      <w:sz w:val="18"/>
      <w:szCs w:val="18"/>
    </w:rPr>
  </w:style>
  <w:style w:type="character" w:customStyle="1" w:styleId="ab">
    <w:name w:val="日期 字符"/>
    <w:link w:val="ac"/>
    <w:semiHidden/>
    <w:rPr>
      <w:rFonts w:ascii="Calibri" w:eastAsia="宋体" w:hAnsi="Calibri"/>
      <w:szCs w:val="21"/>
    </w:rPr>
  </w:style>
  <w:style w:type="character" w:customStyle="1" w:styleId="UserStyle7">
    <w:name w:val="UserStyle_7"/>
    <w:basedOn w:val="NormalCharacter"/>
  </w:style>
  <w:style w:type="paragraph" w:styleId="ac">
    <w:name w:val="Date"/>
    <w:basedOn w:val="a"/>
    <w:next w:val="a"/>
    <w:link w:val="ab"/>
    <w:pPr>
      <w:ind w:leftChars="2500" w:left="100"/>
    </w:pPr>
  </w:style>
  <w:style w:type="paragraph" w:styleId="aa">
    <w:name w:val="header"/>
    <w:basedOn w:val="a"/>
    <w:link w:val="a9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cetate">
    <w:name w:val="Acetate"/>
    <w:basedOn w:val="a"/>
    <w:link w:val="UserStyl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>DoubleOX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2021-03-31T02:14:00Z</dcterms:created>
  <dcterms:modified xsi:type="dcterms:W3CDTF">2021-04-10T05:57:00Z</dcterms:modified>
</cp:coreProperties>
</file>